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77B" w:rsidRDefault="005366F4" w:rsidP="00536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Dissociate disorders refers to illness that are characterized by memory disruptions and breakdown affecting perception and even identity. </w:t>
      </w:r>
      <w:r w:rsidR="002B6244">
        <w:rPr>
          <w:rFonts w:ascii="Times New Roman" w:hAnsi="Times New Roman" w:cs="Times New Roman"/>
          <w:sz w:val="24"/>
          <w:szCs w:val="24"/>
        </w:rPr>
        <w:t xml:space="preserve">The false memory side </w:t>
      </w:r>
      <w:r>
        <w:rPr>
          <w:rFonts w:ascii="Times New Roman" w:hAnsi="Times New Roman" w:cs="Times New Roman"/>
          <w:sz w:val="24"/>
          <w:szCs w:val="24"/>
        </w:rPr>
        <w:t xml:space="preserve">of the repressed memory topic of discussion </w:t>
      </w:r>
      <w:r w:rsidR="002B6244">
        <w:rPr>
          <w:rFonts w:ascii="Times New Roman" w:hAnsi="Times New Roman" w:cs="Times New Roman"/>
          <w:sz w:val="24"/>
          <w:szCs w:val="24"/>
        </w:rPr>
        <w:t xml:space="preserve">appears to be more </w:t>
      </w:r>
      <w:r w:rsidR="00094489">
        <w:rPr>
          <w:rFonts w:ascii="Times New Roman" w:hAnsi="Times New Roman" w:cs="Times New Roman"/>
          <w:sz w:val="24"/>
          <w:szCs w:val="24"/>
        </w:rPr>
        <w:t>compelling</w:t>
      </w:r>
      <w:r w:rsidR="002B6244">
        <w:rPr>
          <w:rFonts w:ascii="Times New Roman" w:hAnsi="Times New Roman" w:cs="Times New Roman"/>
          <w:sz w:val="24"/>
          <w:szCs w:val="24"/>
        </w:rPr>
        <w:t xml:space="preserve"> compared to the recovered </w:t>
      </w:r>
      <w:r w:rsidR="00094489">
        <w:rPr>
          <w:rFonts w:ascii="Times New Roman" w:hAnsi="Times New Roman" w:cs="Times New Roman"/>
          <w:sz w:val="24"/>
          <w:szCs w:val="24"/>
        </w:rPr>
        <w:t>memories</w:t>
      </w:r>
      <w:r w:rsidR="002B6244">
        <w:rPr>
          <w:rFonts w:ascii="Times New Roman" w:hAnsi="Times New Roman" w:cs="Times New Roman"/>
          <w:sz w:val="24"/>
          <w:szCs w:val="24"/>
        </w:rPr>
        <w:t xml:space="preserve"> side. </w:t>
      </w:r>
      <w:r w:rsidR="00094489">
        <w:rPr>
          <w:rFonts w:ascii="Times New Roman" w:hAnsi="Times New Roman" w:cs="Times New Roman"/>
          <w:sz w:val="24"/>
          <w:szCs w:val="24"/>
        </w:rPr>
        <w:t xml:space="preserve">Despite the factor that there seems to be significant </w:t>
      </w:r>
      <w:r w:rsidR="0098260E">
        <w:rPr>
          <w:rFonts w:ascii="Times New Roman" w:hAnsi="Times New Roman" w:cs="Times New Roman"/>
          <w:sz w:val="24"/>
          <w:szCs w:val="24"/>
        </w:rPr>
        <w:t>evidence</w:t>
      </w:r>
      <w:r w:rsidR="00094489">
        <w:rPr>
          <w:rFonts w:ascii="Times New Roman" w:hAnsi="Times New Roman" w:cs="Times New Roman"/>
          <w:sz w:val="24"/>
          <w:szCs w:val="24"/>
        </w:rPr>
        <w:t xml:space="preserve"> supporting recovered memory, it is also vivid that there are various flaws evident in the theor</w:t>
      </w:r>
      <w:r>
        <w:rPr>
          <w:rFonts w:ascii="Times New Roman" w:hAnsi="Times New Roman" w:cs="Times New Roman"/>
          <w:sz w:val="24"/>
          <w:szCs w:val="24"/>
        </w:rPr>
        <w:t xml:space="preserve">y. Additionally, critics of the </w:t>
      </w:r>
      <w:bookmarkStart w:id="0" w:name="_GoBack"/>
      <w:bookmarkEnd w:id="0"/>
      <w:r w:rsidR="0098260E">
        <w:rPr>
          <w:rFonts w:ascii="Times New Roman" w:hAnsi="Times New Roman" w:cs="Times New Roman"/>
          <w:sz w:val="24"/>
          <w:szCs w:val="24"/>
        </w:rPr>
        <w:t>theory point out more flaws that make this theory ineffective and less significant in the psychological field</w:t>
      </w:r>
      <w:r w:rsidR="00FD6FAE">
        <w:rPr>
          <w:rFonts w:ascii="Times New Roman" w:hAnsi="Times New Roman" w:cs="Times New Roman"/>
          <w:sz w:val="24"/>
          <w:szCs w:val="24"/>
        </w:rPr>
        <w:t xml:space="preserve"> </w:t>
      </w:r>
      <w:r w:rsidR="00FD6FAE" w:rsidRPr="00FD6FAE">
        <w:rPr>
          <w:rFonts w:ascii="Times New Roman" w:hAnsi="Times New Roman" w:cs="Times New Roman"/>
          <w:sz w:val="24"/>
          <w:szCs w:val="24"/>
        </w:rPr>
        <w:t>(Serendip, 2005)</w:t>
      </w:r>
      <w:r w:rsidR="000A364B">
        <w:rPr>
          <w:rFonts w:ascii="Times New Roman" w:hAnsi="Times New Roman" w:cs="Times New Roman"/>
          <w:sz w:val="24"/>
          <w:szCs w:val="24"/>
        </w:rPr>
        <w:t xml:space="preserve">. Notably, the theory’s </w:t>
      </w:r>
      <w:r w:rsidR="0098260E">
        <w:rPr>
          <w:rFonts w:ascii="Times New Roman" w:hAnsi="Times New Roman" w:cs="Times New Roman"/>
          <w:sz w:val="24"/>
          <w:szCs w:val="24"/>
        </w:rPr>
        <w:t>inability to explain the mechanism through which the mind represses traumatic memories unconsciously makes the theory less convin</w:t>
      </w:r>
      <w:r w:rsidR="000A364B">
        <w:rPr>
          <w:rFonts w:ascii="Times New Roman" w:hAnsi="Times New Roman" w:cs="Times New Roman"/>
          <w:sz w:val="24"/>
          <w:szCs w:val="24"/>
        </w:rPr>
        <w:t>cing and less applicable in psychology</w:t>
      </w:r>
      <w:r w:rsidR="0098260E">
        <w:rPr>
          <w:rFonts w:ascii="Times New Roman" w:hAnsi="Times New Roman" w:cs="Times New Roman"/>
          <w:sz w:val="24"/>
          <w:szCs w:val="24"/>
        </w:rPr>
        <w:t xml:space="preserve">. Apart from that, the recovered </w:t>
      </w:r>
      <w:r w:rsidR="00FC200D">
        <w:rPr>
          <w:rFonts w:ascii="Times New Roman" w:hAnsi="Times New Roman" w:cs="Times New Roman"/>
          <w:sz w:val="24"/>
          <w:szCs w:val="24"/>
        </w:rPr>
        <w:t>memory is</w:t>
      </w:r>
      <w:r w:rsidR="00F21EA3">
        <w:rPr>
          <w:rFonts w:ascii="Times New Roman" w:hAnsi="Times New Roman" w:cs="Times New Roman"/>
          <w:sz w:val="24"/>
          <w:szCs w:val="24"/>
        </w:rPr>
        <w:t xml:space="preserve"> also weak and not sufficient in determining the truth of a matter. </w:t>
      </w:r>
    </w:p>
    <w:p w:rsidR="004B5605" w:rsidRDefault="002B6244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5605">
        <w:rPr>
          <w:rFonts w:ascii="Times New Roman" w:hAnsi="Times New Roman" w:cs="Times New Roman"/>
          <w:sz w:val="24"/>
          <w:szCs w:val="24"/>
        </w:rPr>
        <w:t xml:space="preserve">Sources </w:t>
      </w:r>
      <w:r w:rsidR="00F21EA3">
        <w:rPr>
          <w:rFonts w:ascii="Times New Roman" w:hAnsi="Times New Roman" w:cs="Times New Roman"/>
          <w:sz w:val="24"/>
          <w:szCs w:val="24"/>
        </w:rPr>
        <w:t>show that the reliance on recovered memory could result in creating false memories due to</w:t>
      </w:r>
      <w:r w:rsidR="004B5605">
        <w:rPr>
          <w:rFonts w:ascii="Times New Roman" w:hAnsi="Times New Roman" w:cs="Times New Roman"/>
          <w:sz w:val="24"/>
          <w:szCs w:val="24"/>
        </w:rPr>
        <w:t xml:space="preserve"> its weakness. In addition, </w:t>
      </w:r>
      <w:r w:rsidR="00F21EA3">
        <w:rPr>
          <w:rFonts w:ascii="Times New Roman" w:hAnsi="Times New Roman" w:cs="Times New Roman"/>
          <w:sz w:val="24"/>
          <w:szCs w:val="24"/>
        </w:rPr>
        <w:t xml:space="preserve">there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F21EA3">
        <w:rPr>
          <w:rFonts w:ascii="Times New Roman" w:hAnsi="Times New Roman" w:cs="Times New Roman"/>
          <w:sz w:val="24"/>
          <w:szCs w:val="24"/>
        </w:rPr>
        <w:t xml:space="preserve"> illustrations showing a number of </w:t>
      </w:r>
      <w:r>
        <w:rPr>
          <w:rFonts w:ascii="Times New Roman" w:hAnsi="Times New Roman" w:cs="Times New Roman"/>
          <w:sz w:val="24"/>
          <w:szCs w:val="24"/>
        </w:rPr>
        <w:t>peopl</w:t>
      </w:r>
      <w:r>
        <w:rPr>
          <w:rFonts w:ascii="Times New Roman" w:hAnsi="Times New Roman" w:cs="Times New Roman"/>
          <w:sz w:val="24"/>
          <w:szCs w:val="24"/>
        </w:rPr>
        <w:t>e</w:t>
      </w:r>
      <w:r w:rsidR="00F21EA3">
        <w:rPr>
          <w:rFonts w:ascii="Times New Roman" w:hAnsi="Times New Roman" w:cs="Times New Roman"/>
          <w:sz w:val="24"/>
          <w:szCs w:val="24"/>
        </w:rPr>
        <w:t xml:space="preserve"> </w:t>
      </w:r>
      <w:r w:rsidR="004B5605">
        <w:rPr>
          <w:rFonts w:ascii="Times New Roman" w:hAnsi="Times New Roman" w:cs="Times New Roman"/>
          <w:sz w:val="24"/>
          <w:szCs w:val="24"/>
        </w:rPr>
        <w:t xml:space="preserve">who </w:t>
      </w:r>
      <w:r w:rsidR="00F21EA3">
        <w:rPr>
          <w:rFonts w:ascii="Times New Roman" w:hAnsi="Times New Roman" w:cs="Times New Roman"/>
          <w:sz w:val="24"/>
          <w:szCs w:val="24"/>
        </w:rPr>
        <w:t xml:space="preserve">have been </w:t>
      </w:r>
      <w:r>
        <w:rPr>
          <w:rFonts w:ascii="Times New Roman" w:hAnsi="Times New Roman" w:cs="Times New Roman"/>
          <w:sz w:val="24"/>
          <w:szCs w:val="24"/>
        </w:rPr>
        <w:t>accused</w:t>
      </w:r>
      <w:r w:rsidR="004B5605">
        <w:rPr>
          <w:rFonts w:ascii="Times New Roman" w:hAnsi="Times New Roman" w:cs="Times New Roman"/>
          <w:sz w:val="24"/>
          <w:szCs w:val="24"/>
        </w:rPr>
        <w:t xml:space="preserve"> of falsely </w:t>
      </w:r>
      <w:r w:rsidR="00F21EA3">
        <w:rPr>
          <w:rFonts w:ascii="Times New Roman" w:hAnsi="Times New Roman" w:cs="Times New Roman"/>
          <w:sz w:val="24"/>
          <w:szCs w:val="24"/>
        </w:rPr>
        <w:t>sexually abusing after the alleged victims used recovered memory to provide</w:t>
      </w:r>
      <w:r w:rsidR="004B5605">
        <w:rPr>
          <w:rFonts w:ascii="Times New Roman" w:hAnsi="Times New Roman" w:cs="Times New Roman"/>
          <w:sz w:val="24"/>
          <w:szCs w:val="24"/>
        </w:rPr>
        <w:t xml:space="preserve"> evidence. Notably, this is</w:t>
      </w:r>
      <w:r w:rsidR="00F21EA3">
        <w:rPr>
          <w:rFonts w:ascii="Times New Roman" w:hAnsi="Times New Roman" w:cs="Times New Roman"/>
          <w:sz w:val="24"/>
          <w:szCs w:val="24"/>
        </w:rPr>
        <w:t xml:space="preserve"> traumatizing to the falsely victimized person as it is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F21EA3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alleged</w:t>
      </w:r>
      <w:r w:rsidR="00F21EA3">
        <w:rPr>
          <w:rFonts w:ascii="Times New Roman" w:hAnsi="Times New Roman" w:cs="Times New Roman"/>
          <w:sz w:val="24"/>
          <w:szCs w:val="24"/>
        </w:rPr>
        <w:t xml:space="preserve"> victim. </w:t>
      </w:r>
      <w:r w:rsidR="00C173FA">
        <w:rPr>
          <w:rFonts w:ascii="Times New Roman" w:hAnsi="Times New Roman" w:cs="Times New Roman"/>
          <w:sz w:val="24"/>
          <w:szCs w:val="24"/>
        </w:rPr>
        <w:t xml:space="preserve">The </w:t>
      </w:r>
      <w:r w:rsidR="00BB50E8">
        <w:rPr>
          <w:rFonts w:ascii="Times New Roman" w:hAnsi="Times New Roman" w:cs="Times New Roman"/>
          <w:sz w:val="24"/>
          <w:szCs w:val="24"/>
        </w:rPr>
        <w:t>argument against</w:t>
      </w:r>
      <w:r w:rsidR="00C173FA">
        <w:rPr>
          <w:rFonts w:ascii="Times New Roman" w:hAnsi="Times New Roman" w:cs="Times New Roman"/>
          <w:sz w:val="24"/>
          <w:szCs w:val="24"/>
        </w:rPr>
        <w:t xml:space="preserve"> recovered memory is more </w:t>
      </w:r>
      <w:r w:rsidR="00BB50E8">
        <w:rPr>
          <w:rFonts w:ascii="Times New Roman" w:hAnsi="Times New Roman" w:cs="Times New Roman"/>
          <w:sz w:val="24"/>
          <w:szCs w:val="24"/>
        </w:rPr>
        <w:t>plausible</w:t>
      </w:r>
      <w:r w:rsidR="00C173FA">
        <w:rPr>
          <w:rFonts w:ascii="Times New Roman" w:hAnsi="Times New Roman" w:cs="Times New Roman"/>
          <w:sz w:val="24"/>
          <w:szCs w:val="24"/>
        </w:rPr>
        <w:t xml:space="preserve"> since it also focuses on how psychologists manipulate victims through </w:t>
      </w:r>
      <w:r w:rsidR="00BB50E8">
        <w:rPr>
          <w:rFonts w:ascii="Times New Roman" w:hAnsi="Times New Roman" w:cs="Times New Roman"/>
          <w:sz w:val="24"/>
          <w:szCs w:val="24"/>
        </w:rPr>
        <w:t>suggestibility</w:t>
      </w:r>
      <w:r w:rsidR="00C173FA">
        <w:rPr>
          <w:rFonts w:ascii="Times New Roman" w:hAnsi="Times New Roman" w:cs="Times New Roman"/>
          <w:sz w:val="24"/>
          <w:szCs w:val="24"/>
        </w:rPr>
        <w:t xml:space="preserve"> which leads to false allegations. Evidently, alleged rape and sexual </w:t>
      </w:r>
      <w:r w:rsidR="00BB50E8">
        <w:rPr>
          <w:rFonts w:ascii="Times New Roman" w:hAnsi="Times New Roman" w:cs="Times New Roman"/>
          <w:sz w:val="24"/>
          <w:szCs w:val="24"/>
        </w:rPr>
        <w:t>abuse</w:t>
      </w:r>
      <w:r w:rsidR="00C173FA">
        <w:rPr>
          <w:rFonts w:ascii="Times New Roman" w:hAnsi="Times New Roman" w:cs="Times New Roman"/>
          <w:sz w:val="24"/>
          <w:szCs w:val="24"/>
        </w:rPr>
        <w:t xml:space="preserve"> victims have reported on lying about their sexual abuse experience</w:t>
      </w:r>
      <w:r w:rsidR="00FD6FAE">
        <w:rPr>
          <w:rFonts w:ascii="Times New Roman" w:hAnsi="Times New Roman" w:cs="Times New Roman"/>
          <w:sz w:val="24"/>
          <w:szCs w:val="24"/>
        </w:rPr>
        <w:t xml:space="preserve"> </w:t>
      </w:r>
      <w:r w:rsidR="00FD6FAE" w:rsidRPr="00FD6FAE">
        <w:rPr>
          <w:rFonts w:ascii="Times New Roman" w:hAnsi="Times New Roman" w:cs="Times New Roman"/>
          <w:sz w:val="24"/>
          <w:szCs w:val="24"/>
        </w:rPr>
        <w:t>(Serendip, 2005)</w:t>
      </w:r>
      <w:r w:rsidR="00C173FA">
        <w:rPr>
          <w:rFonts w:ascii="Times New Roman" w:hAnsi="Times New Roman" w:cs="Times New Roman"/>
          <w:sz w:val="24"/>
          <w:szCs w:val="24"/>
        </w:rPr>
        <w:t xml:space="preserve">. </w:t>
      </w:r>
      <w:r w:rsidR="004B5605">
        <w:rPr>
          <w:rFonts w:ascii="Times New Roman" w:hAnsi="Times New Roman" w:cs="Times New Roman"/>
          <w:sz w:val="24"/>
          <w:szCs w:val="24"/>
        </w:rPr>
        <w:t xml:space="preserve">Another major disadvantage of evidence from </w:t>
      </w:r>
      <w:r>
        <w:rPr>
          <w:rFonts w:ascii="Times New Roman" w:hAnsi="Times New Roman" w:cs="Times New Roman"/>
          <w:sz w:val="24"/>
          <w:szCs w:val="24"/>
        </w:rPr>
        <w:t>recovered</w:t>
      </w:r>
      <w:r w:rsidR="006E64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memory is the </w:t>
      </w:r>
      <w:r w:rsidR="006E64B3">
        <w:rPr>
          <w:rFonts w:ascii="Times New Roman" w:hAnsi="Times New Roman" w:cs="Times New Roman"/>
          <w:sz w:val="24"/>
          <w:szCs w:val="24"/>
        </w:rPr>
        <w:t>assertion</w:t>
      </w:r>
      <w:r>
        <w:rPr>
          <w:rFonts w:ascii="Times New Roman" w:hAnsi="Times New Roman" w:cs="Times New Roman"/>
          <w:sz w:val="24"/>
          <w:szCs w:val="24"/>
        </w:rPr>
        <w:t xml:space="preserve"> that individuals are more likely to </w:t>
      </w:r>
      <w:r w:rsidR="006E64B3">
        <w:rPr>
          <w:rFonts w:ascii="Times New Roman" w:hAnsi="Times New Roman" w:cs="Times New Roman"/>
          <w:sz w:val="24"/>
          <w:szCs w:val="24"/>
        </w:rPr>
        <w:t>unconsciously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4B3">
        <w:rPr>
          <w:rFonts w:ascii="Times New Roman" w:hAnsi="Times New Roman" w:cs="Times New Roman"/>
          <w:sz w:val="24"/>
          <w:szCs w:val="24"/>
        </w:rPr>
        <w:t>suppress</w:t>
      </w:r>
      <w:r>
        <w:rPr>
          <w:rFonts w:ascii="Times New Roman" w:hAnsi="Times New Roman" w:cs="Times New Roman"/>
          <w:sz w:val="24"/>
          <w:szCs w:val="24"/>
        </w:rPr>
        <w:t xml:space="preserve"> traumatic experience</w:t>
      </w:r>
      <w:r w:rsidR="004B5605">
        <w:rPr>
          <w:rFonts w:ascii="Times New Roman" w:hAnsi="Times New Roman" w:cs="Times New Roman"/>
          <w:sz w:val="24"/>
          <w:szCs w:val="24"/>
        </w:rPr>
        <w:t xml:space="preserve">s that were consistent. The </w:t>
      </w:r>
      <w:r>
        <w:rPr>
          <w:rFonts w:ascii="Times New Roman" w:hAnsi="Times New Roman" w:cs="Times New Roman"/>
          <w:sz w:val="24"/>
          <w:szCs w:val="24"/>
        </w:rPr>
        <w:t>flaw with this allegation is that the brain is more likely to recall consistent experiences compared to rare experiences. Base</w:t>
      </w:r>
      <w:r w:rsidR="004B560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on this perspective</w:t>
      </w:r>
      <w:r w:rsidR="004B560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 is evident that the r</w:t>
      </w:r>
      <w:r w:rsidR="004B5605">
        <w:rPr>
          <w:rFonts w:ascii="Times New Roman" w:hAnsi="Times New Roman" w:cs="Times New Roman"/>
          <w:sz w:val="24"/>
          <w:szCs w:val="24"/>
        </w:rPr>
        <w:t>ecovered memory is less dependable as a source of evidence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1EA3" w:rsidRDefault="00FA1BCD" w:rsidP="004B56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False Memory theory is more compelling since it offers a process in which the brain consciously blocks or suppresses the traumatic events. It states that the brain may use dissociation of memories which makes it hard to recall a traumatic event. </w:t>
      </w:r>
      <w:r w:rsidR="00FC20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Notably, the facto</w:t>
      </w:r>
      <w:r w:rsidR="006E64B3">
        <w:rPr>
          <w:rFonts w:ascii="Times New Roman" w:hAnsi="Times New Roman" w:cs="Times New Roman"/>
          <w:sz w:val="24"/>
          <w:szCs w:val="24"/>
        </w:rPr>
        <w:t>r that the theory/movement</w:t>
      </w:r>
      <w:r>
        <w:rPr>
          <w:rFonts w:ascii="Times New Roman" w:hAnsi="Times New Roman" w:cs="Times New Roman"/>
          <w:sz w:val="24"/>
          <w:szCs w:val="24"/>
        </w:rPr>
        <w:t xml:space="preserve"> has </w:t>
      </w:r>
      <w:r w:rsidR="006E64B3">
        <w:rPr>
          <w:rFonts w:ascii="Times New Roman" w:hAnsi="Times New Roman" w:cs="Times New Roman"/>
          <w:sz w:val="24"/>
          <w:szCs w:val="24"/>
        </w:rPr>
        <w:t>minimal</w:t>
      </w:r>
      <w:r>
        <w:rPr>
          <w:rFonts w:ascii="Times New Roman" w:hAnsi="Times New Roman" w:cs="Times New Roman"/>
          <w:sz w:val="24"/>
          <w:szCs w:val="24"/>
        </w:rPr>
        <w:t xml:space="preserve"> critics could mean that it is more applicable and more </w:t>
      </w:r>
      <w:r w:rsidR="006E64B3">
        <w:rPr>
          <w:rFonts w:ascii="Times New Roman" w:hAnsi="Times New Roman" w:cs="Times New Roman"/>
          <w:sz w:val="24"/>
          <w:szCs w:val="24"/>
        </w:rPr>
        <w:t>compelling</w:t>
      </w:r>
      <w:r>
        <w:rPr>
          <w:rFonts w:ascii="Times New Roman" w:hAnsi="Times New Roman" w:cs="Times New Roman"/>
          <w:sz w:val="24"/>
          <w:szCs w:val="24"/>
        </w:rPr>
        <w:t xml:space="preserve"> compared to the recovered memory </w:t>
      </w:r>
      <w:r w:rsidR="006E64B3">
        <w:rPr>
          <w:rFonts w:ascii="Times New Roman" w:hAnsi="Times New Roman" w:cs="Times New Roman"/>
          <w:sz w:val="24"/>
          <w:szCs w:val="24"/>
        </w:rPr>
        <w:t>movement</w:t>
      </w:r>
      <w:r w:rsidR="002B6244">
        <w:rPr>
          <w:rFonts w:ascii="Times New Roman" w:hAnsi="Times New Roman" w:cs="Times New Roman"/>
          <w:sz w:val="24"/>
          <w:szCs w:val="24"/>
        </w:rPr>
        <w:t xml:space="preserve"> </w:t>
      </w:r>
      <w:r w:rsidR="002B6244" w:rsidRPr="00FD6FAE">
        <w:rPr>
          <w:rFonts w:ascii="Times New Roman" w:hAnsi="Times New Roman" w:cs="Times New Roman"/>
          <w:sz w:val="24"/>
          <w:szCs w:val="24"/>
        </w:rPr>
        <w:t>(Serendip, 2005)</w:t>
      </w:r>
      <w:r>
        <w:rPr>
          <w:rFonts w:ascii="Times New Roman" w:hAnsi="Times New Roman" w:cs="Times New Roman"/>
          <w:sz w:val="24"/>
          <w:szCs w:val="24"/>
        </w:rPr>
        <w:t xml:space="preserve">. Unlike the recovered memory </w:t>
      </w:r>
      <w:r w:rsidR="006E64B3">
        <w:rPr>
          <w:rFonts w:ascii="Times New Roman" w:hAnsi="Times New Roman" w:cs="Times New Roman"/>
          <w:sz w:val="24"/>
          <w:szCs w:val="24"/>
        </w:rPr>
        <w:t>movement</w:t>
      </w:r>
      <w:r>
        <w:rPr>
          <w:rFonts w:ascii="Times New Roman" w:hAnsi="Times New Roman" w:cs="Times New Roman"/>
          <w:sz w:val="24"/>
          <w:szCs w:val="24"/>
        </w:rPr>
        <w:t xml:space="preserve">, arguments for False </w:t>
      </w:r>
      <w:r w:rsidR="006E64B3">
        <w:rPr>
          <w:rFonts w:ascii="Times New Roman" w:hAnsi="Times New Roman" w:cs="Times New Roman"/>
          <w:sz w:val="24"/>
          <w:szCs w:val="24"/>
        </w:rPr>
        <w:t>M</w:t>
      </w:r>
      <w:r w:rsidR="004B5605">
        <w:rPr>
          <w:rFonts w:ascii="Times New Roman" w:hAnsi="Times New Roman" w:cs="Times New Roman"/>
          <w:sz w:val="24"/>
          <w:szCs w:val="24"/>
        </w:rPr>
        <w:t>emory have minimal disadvantages</w:t>
      </w:r>
      <w:r>
        <w:rPr>
          <w:rFonts w:ascii="Times New Roman" w:hAnsi="Times New Roman" w:cs="Times New Roman"/>
          <w:sz w:val="24"/>
          <w:szCs w:val="24"/>
        </w:rPr>
        <w:t xml:space="preserve"> as well </w:t>
      </w:r>
      <w:r w:rsidR="00317707">
        <w:rPr>
          <w:rFonts w:ascii="Times New Roman" w:hAnsi="Times New Roman" w:cs="Times New Roman"/>
          <w:sz w:val="24"/>
          <w:szCs w:val="24"/>
        </w:rPr>
        <w:t xml:space="preserve">as fewer critics. In addition, the fact that </w:t>
      </w:r>
      <w:r>
        <w:rPr>
          <w:rFonts w:ascii="Times New Roman" w:hAnsi="Times New Roman" w:cs="Times New Roman"/>
          <w:sz w:val="24"/>
          <w:szCs w:val="24"/>
        </w:rPr>
        <w:t xml:space="preserve">false </w:t>
      </w:r>
      <w:r w:rsidR="00317707">
        <w:rPr>
          <w:rFonts w:ascii="Times New Roman" w:hAnsi="Times New Roman" w:cs="Times New Roman"/>
          <w:sz w:val="24"/>
          <w:szCs w:val="24"/>
        </w:rPr>
        <w:t xml:space="preserve">memory </w:t>
      </w:r>
      <w:r w:rsidR="006E64B3">
        <w:rPr>
          <w:rFonts w:ascii="Times New Roman" w:hAnsi="Times New Roman" w:cs="Times New Roman"/>
          <w:sz w:val="24"/>
          <w:szCs w:val="24"/>
        </w:rPr>
        <w:t>movement</w:t>
      </w:r>
      <w:r>
        <w:rPr>
          <w:rFonts w:ascii="Times New Roman" w:hAnsi="Times New Roman" w:cs="Times New Roman"/>
          <w:sz w:val="24"/>
          <w:szCs w:val="24"/>
        </w:rPr>
        <w:t xml:space="preserve"> emanated from the ineffectiveness of the Recovered </w:t>
      </w:r>
      <w:r w:rsidR="006E64B3">
        <w:rPr>
          <w:rFonts w:ascii="Times New Roman" w:hAnsi="Times New Roman" w:cs="Times New Roman"/>
          <w:sz w:val="24"/>
          <w:szCs w:val="24"/>
        </w:rPr>
        <w:t>Memory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4B3">
        <w:rPr>
          <w:rFonts w:ascii="Times New Roman" w:hAnsi="Times New Roman" w:cs="Times New Roman"/>
          <w:sz w:val="24"/>
          <w:szCs w:val="24"/>
        </w:rPr>
        <w:t>movement</w:t>
      </w:r>
      <w:r>
        <w:rPr>
          <w:rFonts w:ascii="Times New Roman" w:hAnsi="Times New Roman" w:cs="Times New Roman"/>
          <w:sz w:val="24"/>
          <w:szCs w:val="24"/>
        </w:rPr>
        <w:t xml:space="preserve"> makes it </w:t>
      </w:r>
      <w:r w:rsidR="00317707">
        <w:rPr>
          <w:rFonts w:ascii="Times New Roman" w:hAnsi="Times New Roman" w:cs="Times New Roman"/>
          <w:sz w:val="24"/>
          <w:szCs w:val="24"/>
        </w:rPr>
        <w:t>more dependable as</w:t>
      </w:r>
      <w:r>
        <w:rPr>
          <w:rFonts w:ascii="Times New Roman" w:hAnsi="Times New Roman" w:cs="Times New Roman"/>
          <w:sz w:val="24"/>
          <w:szCs w:val="24"/>
        </w:rPr>
        <w:t xml:space="preserve"> this movement is an improvement of the initial one characterized by flaws and assumptions. </w:t>
      </w:r>
      <w:r w:rsidR="006E64B3">
        <w:rPr>
          <w:rFonts w:ascii="Times New Roman" w:hAnsi="Times New Roman" w:cs="Times New Roman"/>
          <w:sz w:val="24"/>
          <w:szCs w:val="24"/>
        </w:rPr>
        <w:t xml:space="preserve"> </w:t>
      </w:r>
      <w:r w:rsidR="009E2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449A" w:rsidRDefault="00AF449A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4B3" w:rsidRPr="006E64B3" w:rsidRDefault="002B6244" w:rsidP="006E64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4B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eference</w:t>
      </w:r>
      <w:r w:rsidR="00AF449A">
        <w:rPr>
          <w:rFonts w:ascii="Times New Roman" w:hAnsi="Times New Roman" w:cs="Times New Roman"/>
          <w:sz w:val="24"/>
          <w:szCs w:val="24"/>
        </w:rPr>
        <w:t>s</w:t>
      </w:r>
    </w:p>
    <w:p w:rsidR="006E64B3" w:rsidRDefault="002B6244" w:rsidP="006E64B3">
      <w:pPr>
        <w:spacing w:after="0" w:line="480" w:lineRule="auto"/>
        <w:rPr>
          <w:rFonts w:ascii="Times New Roman" w:eastAsia="Times New Roman" w:hAnsi="Times New Roman" w:cs="Times New Roman"/>
          <w:color w:val="006FBF"/>
          <w:spacing w:val="3"/>
          <w:sz w:val="24"/>
          <w:szCs w:val="24"/>
          <w:u w:val="single"/>
          <w:bdr w:val="none" w:sz="0" w:space="0" w:color="auto" w:frame="1"/>
        </w:rPr>
      </w:pPr>
      <w:r w:rsidRPr="006E64B3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>Serendip (2005). The validity of repressed mem</w:t>
      </w:r>
      <w:r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 xml:space="preserve">ory and sexual abuse. </w:t>
      </w:r>
      <w:r w:rsidRPr="006E64B3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>Retrieved</w:t>
      </w:r>
      <w:r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ab/>
      </w:r>
      <w:r w:rsidRPr="006E64B3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>from </w:t>
      </w:r>
      <w:hyperlink r:id="rId7" w:history="1">
        <w:r w:rsidRPr="009115B4">
          <w:rPr>
            <w:rStyle w:val="Hyperlink"/>
            <w:rFonts w:ascii="Times New Roman" w:eastAsia="Times New Roman" w:hAnsi="Times New Roman" w:cs="Times New Roman"/>
            <w:spacing w:val="3"/>
            <w:sz w:val="24"/>
            <w:szCs w:val="24"/>
            <w:bdr w:val="none" w:sz="0" w:space="0" w:color="auto" w:frame="1"/>
          </w:rPr>
          <w:t>http://serendip.brynmawr.edu/bb/neuro/neuro05/web2/atomasulo.html</w:t>
        </w:r>
      </w:hyperlink>
    </w:p>
    <w:p w:rsidR="006E64B3" w:rsidRPr="0041177B" w:rsidRDefault="006E64B3" w:rsidP="004117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E64B3" w:rsidRPr="0041177B" w:rsidSect="0041177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244" w:rsidRDefault="002B6244">
      <w:pPr>
        <w:spacing w:after="0" w:line="240" w:lineRule="auto"/>
      </w:pPr>
      <w:r>
        <w:separator/>
      </w:r>
    </w:p>
  </w:endnote>
  <w:endnote w:type="continuationSeparator" w:id="0">
    <w:p w:rsidR="002B6244" w:rsidRDefault="002B6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244" w:rsidRDefault="002B6244">
      <w:pPr>
        <w:spacing w:after="0" w:line="240" w:lineRule="auto"/>
      </w:pPr>
      <w:r>
        <w:separator/>
      </w:r>
    </w:p>
  </w:footnote>
  <w:footnote w:type="continuationSeparator" w:id="0">
    <w:p w:rsidR="002B6244" w:rsidRDefault="002B6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77B" w:rsidRPr="0041177B" w:rsidRDefault="0041177B" w:rsidP="0041177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77B" w:rsidRPr="0041177B" w:rsidRDefault="0041177B" w:rsidP="0041177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32620"/>
    <w:multiLevelType w:val="multilevel"/>
    <w:tmpl w:val="87927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77B"/>
    <w:rsid w:val="00094489"/>
    <w:rsid w:val="000A1348"/>
    <w:rsid w:val="000A364B"/>
    <w:rsid w:val="000C3F00"/>
    <w:rsid w:val="002B6244"/>
    <w:rsid w:val="00317707"/>
    <w:rsid w:val="0041177B"/>
    <w:rsid w:val="00447780"/>
    <w:rsid w:val="004B5605"/>
    <w:rsid w:val="005366F4"/>
    <w:rsid w:val="006E64B3"/>
    <w:rsid w:val="007120AE"/>
    <w:rsid w:val="008A29A5"/>
    <w:rsid w:val="009115B4"/>
    <w:rsid w:val="00936E1C"/>
    <w:rsid w:val="0098260E"/>
    <w:rsid w:val="009E2716"/>
    <w:rsid w:val="00AF449A"/>
    <w:rsid w:val="00BB50E8"/>
    <w:rsid w:val="00C173FA"/>
    <w:rsid w:val="00C62DEA"/>
    <w:rsid w:val="00F21EA3"/>
    <w:rsid w:val="00FA1BCD"/>
    <w:rsid w:val="00FC200D"/>
    <w:rsid w:val="00FD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70455D-1C3D-48D9-B852-3F96F6F1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77B"/>
  </w:style>
  <w:style w:type="paragraph" w:styleId="Footer">
    <w:name w:val="footer"/>
    <w:basedOn w:val="Normal"/>
    <w:link w:val="FooterChar"/>
    <w:uiPriority w:val="99"/>
    <w:unhideWhenUsed/>
    <w:rsid w:val="00411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77B"/>
  </w:style>
  <w:style w:type="character" w:styleId="Hyperlink">
    <w:name w:val="Hyperlink"/>
    <w:basedOn w:val="DefaultParagraphFont"/>
    <w:uiPriority w:val="99"/>
    <w:unhideWhenUsed/>
    <w:rsid w:val="006E64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erendip.brynmawr.edu/bb/neuro/neuro05/web2/atomasul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</dc:creator>
  <cp:lastModifiedBy>Microsoft</cp:lastModifiedBy>
  <cp:revision>7</cp:revision>
  <dcterms:created xsi:type="dcterms:W3CDTF">2019-04-23T04:07:00Z</dcterms:created>
  <dcterms:modified xsi:type="dcterms:W3CDTF">2019-04-23T04:27:00Z</dcterms:modified>
</cp:coreProperties>
</file>